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4B20" w14:textId="3D70C6FB" w:rsidR="0048370B" w:rsidRDefault="00760A6F" w:rsidP="00760A6F">
      <w:pPr>
        <w:pStyle w:val="NoSpacing"/>
      </w:pPr>
      <w:r>
        <w:t>Sunday AM</w:t>
      </w:r>
    </w:p>
    <w:p w14:paraId="2A8E5F8E" w14:textId="164CC03D" w:rsidR="00760A6F" w:rsidRDefault="00760A6F" w:rsidP="00760A6F">
      <w:pPr>
        <w:pStyle w:val="NoSpacing"/>
      </w:pPr>
      <w:r>
        <w:t>March 31, 2019</w:t>
      </w:r>
    </w:p>
    <w:p w14:paraId="19779D55" w14:textId="1CDB900F" w:rsidR="00760A6F" w:rsidRDefault="00760A6F" w:rsidP="00760A6F">
      <w:pPr>
        <w:pStyle w:val="NoSpacing"/>
      </w:pPr>
    </w:p>
    <w:p w14:paraId="1489BAF9" w14:textId="38B64BBC" w:rsidR="00760A6F" w:rsidRPr="00760A6F" w:rsidRDefault="00760A6F" w:rsidP="00760A6F">
      <w:pPr>
        <w:pStyle w:val="NoSpacing"/>
        <w:jc w:val="center"/>
      </w:pPr>
      <w:r w:rsidRPr="00760A6F">
        <w:rPr>
          <w:bCs/>
        </w:rPr>
        <w:t xml:space="preserve">Lessons in Forgiveness </w:t>
      </w:r>
      <w:r w:rsidR="006F747A">
        <w:rPr>
          <w:bCs/>
        </w:rPr>
        <w:t>f</w:t>
      </w:r>
      <w:bookmarkStart w:id="0" w:name="_GoBack"/>
      <w:bookmarkEnd w:id="0"/>
      <w:r w:rsidRPr="00760A6F">
        <w:rPr>
          <w:bCs/>
        </w:rPr>
        <w:t>rom a</w:t>
      </w:r>
      <w:r>
        <w:rPr>
          <w:bCs/>
        </w:rPr>
        <w:t xml:space="preserve">n </w:t>
      </w:r>
      <w:r w:rsidRPr="00760A6F">
        <w:rPr>
          <w:bCs/>
        </w:rPr>
        <w:t>Unlikely Person</w:t>
      </w:r>
    </w:p>
    <w:p w14:paraId="02D6A5F9" w14:textId="64907659" w:rsidR="00760A6F" w:rsidRDefault="00760A6F" w:rsidP="00760A6F">
      <w:pPr>
        <w:pStyle w:val="NoSpacing"/>
        <w:jc w:val="center"/>
        <w:rPr>
          <w:bCs/>
        </w:rPr>
      </w:pPr>
      <w:r w:rsidRPr="00760A6F">
        <w:rPr>
          <w:bCs/>
        </w:rPr>
        <w:t>Luke 7:36-50</w:t>
      </w:r>
    </w:p>
    <w:p w14:paraId="151912F8" w14:textId="7DF97760" w:rsidR="006F747A" w:rsidRDefault="006F747A" w:rsidP="00760A6F">
      <w:pPr>
        <w:pStyle w:val="NoSpacing"/>
        <w:jc w:val="center"/>
        <w:rPr>
          <w:bCs/>
        </w:rPr>
      </w:pPr>
    </w:p>
    <w:p w14:paraId="6665A26C" w14:textId="7F618B48" w:rsidR="006F747A" w:rsidRDefault="006F747A" w:rsidP="006F747A">
      <w:pPr>
        <w:pStyle w:val="NoSpacing"/>
        <w:rPr>
          <w:bCs/>
        </w:rPr>
      </w:pPr>
      <w:r>
        <w:rPr>
          <w:bCs/>
        </w:rPr>
        <w:t>Jesus has begun a Galilean ministry that brings Him in contact with a questionable person in the eyes of those present – a prostitute.  As she enters this public arena and begins to touch the feet of Jesus eyes begin to open in amazement and thoughts begin to flow as to the actions of this woman and Jesus.  What does Jesus do to teach all those present about forgiveness?</w:t>
      </w:r>
    </w:p>
    <w:p w14:paraId="7509DB5A" w14:textId="77777777" w:rsidR="00760A6F" w:rsidRPr="00760A6F" w:rsidRDefault="00760A6F" w:rsidP="00760A6F">
      <w:pPr>
        <w:pStyle w:val="NoSpacing"/>
        <w:jc w:val="center"/>
      </w:pPr>
    </w:p>
    <w:p w14:paraId="4EB510D0" w14:textId="339DD81A" w:rsidR="00760A6F" w:rsidRDefault="00760A6F" w:rsidP="00760A6F">
      <w:pPr>
        <w:pStyle w:val="NoSpacing"/>
        <w:rPr>
          <w:bCs/>
        </w:rPr>
      </w:pPr>
      <w:r w:rsidRPr="00760A6F">
        <w:rPr>
          <w:bCs/>
        </w:rPr>
        <w:t xml:space="preserve">1. The </w:t>
      </w:r>
      <w:r>
        <w:rPr>
          <w:bCs/>
          <w:u w:val="single"/>
        </w:rPr>
        <w:t>__________________________</w:t>
      </w:r>
      <w:r w:rsidRPr="00760A6F">
        <w:rPr>
          <w:bCs/>
        </w:rPr>
        <w:t xml:space="preserve"> for Forgiveness</w:t>
      </w:r>
    </w:p>
    <w:p w14:paraId="49783A95" w14:textId="77777777" w:rsidR="00760A6F" w:rsidRPr="00760A6F" w:rsidRDefault="00760A6F" w:rsidP="00760A6F">
      <w:pPr>
        <w:pStyle w:val="NoSpacing"/>
      </w:pPr>
    </w:p>
    <w:p w14:paraId="6DE6F7BA" w14:textId="7B0F32A9" w:rsidR="00760A6F" w:rsidRPr="00760A6F" w:rsidRDefault="00760A6F" w:rsidP="00760A6F">
      <w:pPr>
        <w:pStyle w:val="NoSpacing"/>
        <w:rPr>
          <w:bCs/>
        </w:rPr>
      </w:pPr>
      <w:r w:rsidRPr="00760A6F">
        <w:t xml:space="preserve">2. </w:t>
      </w:r>
      <w:r w:rsidRPr="00760A6F">
        <w:rPr>
          <w:bCs/>
        </w:rPr>
        <w:t xml:space="preserve">The </w:t>
      </w:r>
      <w:r>
        <w:rPr>
          <w:bCs/>
          <w:u w:val="single"/>
        </w:rPr>
        <w:t>__________________________</w:t>
      </w:r>
      <w:r w:rsidRPr="00760A6F">
        <w:rPr>
          <w:bCs/>
        </w:rPr>
        <w:t xml:space="preserve"> of Forgiveness</w:t>
      </w:r>
    </w:p>
    <w:p w14:paraId="669A0D61" w14:textId="77777777" w:rsidR="00760A6F" w:rsidRDefault="00760A6F" w:rsidP="00760A6F">
      <w:pPr>
        <w:pStyle w:val="NoSpacing"/>
        <w:rPr>
          <w:bCs/>
        </w:rPr>
      </w:pPr>
    </w:p>
    <w:p w14:paraId="44B313B6" w14:textId="246C3781" w:rsidR="00760A6F" w:rsidRPr="00760A6F" w:rsidRDefault="00760A6F" w:rsidP="00760A6F">
      <w:pPr>
        <w:pStyle w:val="NoSpacing"/>
      </w:pPr>
      <w:r w:rsidRPr="00760A6F">
        <w:rPr>
          <w:bCs/>
        </w:rPr>
        <w:t xml:space="preserve">3. The </w:t>
      </w:r>
      <w:r>
        <w:rPr>
          <w:bCs/>
          <w:u w:val="single"/>
        </w:rPr>
        <w:t>__________________________</w:t>
      </w:r>
      <w:r w:rsidRPr="00760A6F">
        <w:rPr>
          <w:bCs/>
        </w:rPr>
        <w:t xml:space="preserve"> </w:t>
      </w:r>
      <w:proofErr w:type="spellStart"/>
      <w:r w:rsidRPr="00760A6F">
        <w:rPr>
          <w:bCs/>
        </w:rPr>
        <w:t>to</w:t>
      </w:r>
      <w:proofErr w:type="spellEnd"/>
      <w:r w:rsidRPr="00760A6F">
        <w:rPr>
          <w:bCs/>
        </w:rPr>
        <w:t xml:space="preserve"> Forgiveness</w:t>
      </w:r>
    </w:p>
    <w:p w14:paraId="02FCD489" w14:textId="77777777" w:rsidR="00760A6F" w:rsidRDefault="00760A6F" w:rsidP="00760A6F">
      <w:pPr>
        <w:pStyle w:val="NoSpacing"/>
        <w:rPr>
          <w:bCs/>
        </w:rPr>
      </w:pPr>
    </w:p>
    <w:p w14:paraId="25081139" w14:textId="3F0020F3" w:rsidR="00760A6F" w:rsidRPr="00760A6F" w:rsidRDefault="00760A6F" w:rsidP="00760A6F">
      <w:pPr>
        <w:pStyle w:val="NoSpacing"/>
      </w:pPr>
      <w:r w:rsidRPr="00760A6F">
        <w:rPr>
          <w:bCs/>
        </w:rPr>
        <w:t xml:space="preserve">    A. </w:t>
      </w:r>
      <w:r>
        <w:rPr>
          <w:bCs/>
          <w:u w:val="single"/>
        </w:rPr>
        <w:t>________________________</w:t>
      </w:r>
    </w:p>
    <w:p w14:paraId="418984F5" w14:textId="66B529A7" w:rsidR="00760A6F" w:rsidRPr="00760A6F" w:rsidRDefault="00760A6F" w:rsidP="00760A6F">
      <w:pPr>
        <w:pStyle w:val="NoSpacing"/>
      </w:pPr>
      <w:r w:rsidRPr="00760A6F">
        <w:rPr>
          <w:bCs/>
        </w:rPr>
        <w:t xml:space="preserve">    B. </w:t>
      </w:r>
      <w:r>
        <w:rPr>
          <w:bCs/>
          <w:u w:val="single"/>
        </w:rPr>
        <w:t>________________________</w:t>
      </w:r>
    </w:p>
    <w:p w14:paraId="53BE8F42" w14:textId="73C73B07" w:rsidR="00760A6F" w:rsidRPr="00760A6F" w:rsidRDefault="00760A6F" w:rsidP="00760A6F">
      <w:pPr>
        <w:pStyle w:val="NoSpacing"/>
      </w:pPr>
      <w:r w:rsidRPr="00760A6F">
        <w:rPr>
          <w:bCs/>
        </w:rPr>
        <w:t xml:space="preserve">    C. </w:t>
      </w:r>
      <w:r>
        <w:rPr>
          <w:bCs/>
          <w:u w:val="single"/>
        </w:rPr>
        <w:t>________________________</w:t>
      </w:r>
    </w:p>
    <w:p w14:paraId="508AB22A" w14:textId="0FC93479" w:rsidR="00760A6F" w:rsidRPr="00760A6F" w:rsidRDefault="00760A6F" w:rsidP="00760A6F">
      <w:pPr>
        <w:pStyle w:val="NoSpacing"/>
      </w:pPr>
      <w:r w:rsidRPr="00760A6F">
        <w:rPr>
          <w:bCs/>
        </w:rPr>
        <w:t xml:space="preserve">    D. </w:t>
      </w:r>
      <w:r>
        <w:rPr>
          <w:bCs/>
          <w:u w:val="single"/>
        </w:rPr>
        <w:t>________________________</w:t>
      </w:r>
    </w:p>
    <w:p w14:paraId="11F9C52D" w14:textId="77777777" w:rsidR="00760A6F" w:rsidRDefault="00760A6F" w:rsidP="00760A6F">
      <w:pPr>
        <w:pStyle w:val="NoSpacing"/>
        <w:rPr>
          <w:bCs/>
        </w:rPr>
      </w:pPr>
    </w:p>
    <w:p w14:paraId="4D4A1223" w14:textId="38723F79" w:rsidR="00760A6F" w:rsidRPr="00760A6F" w:rsidRDefault="00760A6F" w:rsidP="00760A6F">
      <w:pPr>
        <w:pStyle w:val="NoSpacing"/>
      </w:pPr>
      <w:r w:rsidRPr="00760A6F">
        <w:rPr>
          <w:bCs/>
        </w:rPr>
        <w:t xml:space="preserve">4. The </w:t>
      </w:r>
      <w:r>
        <w:rPr>
          <w:bCs/>
          <w:u w:val="single"/>
        </w:rPr>
        <w:t>__________________________</w:t>
      </w:r>
      <w:r w:rsidRPr="00760A6F">
        <w:rPr>
          <w:bCs/>
        </w:rPr>
        <w:t xml:space="preserve"> of Forgiveness</w:t>
      </w:r>
    </w:p>
    <w:p w14:paraId="541618BC" w14:textId="77777777" w:rsidR="00760A6F" w:rsidRDefault="00760A6F" w:rsidP="00760A6F">
      <w:pPr>
        <w:pStyle w:val="NoSpacing"/>
        <w:rPr>
          <w:bCs/>
        </w:rPr>
      </w:pPr>
    </w:p>
    <w:p w14:paraId="2DA69511" w14:textId="360E0D04" w:rsidR="00760A6F" w:rsidRPr="00760A6F" w:rsidRDefault="00760A6F" w:rsidP="00760A6F">
      <w:pPr>
        <w:pStyle w:val="NoSpacing"/>
      </w:pPr>
      <w:r w:rsidRPr="00760A6F">
        <w:rPr>
          <w:bCs/>
        </w:rPr>
        <w:t xml:space="preserve">5. The </w:t>
      </w:r>
      <w:r>
        <w:rPr>
          <w:bCs/>
          <w:u w:val="single"/>
        </w:rPr>
        <w:t>__________________________</w:t>
      </w:r>
      <w:r w:rsidRPr="00760A6F">
        <w:rPr>
          <w:bCs/>
        </w:rPr>
        <w:t xml:space="preserve"> of Forgiveness</w:t>
      </w:r>
    </w:p>
    <w:p w14:paraId="4F1BBD4C" w14:textId="77777777" w:rsidR="00760A6F" w:rsidRDefault="00760A6F" w:rsidP="00760A6F">
      <w:pPr>
        <w:pStyle w:val="NoSpacing"/>
        <w:rPr>
          <w:bCs/>
        </w:rPr>
      </w:pPr>
    </w:p>
    <w:p w14:paraId="6AB18A89" w14:textId="6EBFCCAB" w:rsidR="00760A6F" w:rsidRPr="00760A6F" w:rsidRDefault="00760A6F" w:rsidP="00760A6F">
      <w:pPr>
        <w:pStyle w:val="NoSpacing"/>
      </w:pPr>
      <w:r w:rsidRPr="00760A6F">
        <w:rPr>
          <w:bCs/>
        </w:rPr>
        <w:t xml:space="preserve">6. The </w:t>
      </w:r>
      <w:r>
        <w:rPr>
          <w:bCs/>
          <w:u w:val="single"/>
        </w:rPr>
        <w:t>__________________________</w:t>
      </w:r>
      <w:r w:rsidRPr="00760A6F">
        <w:rPr>
          <w:bCs/>
        </w:rPr>
        <w:t xml:space="preserve"> in Forgiveness</w:t>
      </w:r>
    </w:p>
    <w:p w14:paraId="2725119F" w14:textId="77777777" w:rsidR="00760A6F" w:rsidRDefault="00760A6F" w:rsidP="00760A6F">
      <w:pPr>
        <w:pStyle w:val="NoSpacing"/>
        <w:rPr>
          <w:bCs/>
        </w:rPr>
      </w:pPr>
    </w:p>
    <w:p w14:paraId="381C900C" w14:textId="7639EC24" w:rsidR="00760A6F" w:rsidRPr="00760A6F" w:rsidRDefault="00760A6F" w:rsidP="00760A6F">
      <w:pPr>
        <w:pStyle w:val="NoSpacing"/>
      </w:pPr>
      <w:r w:rsidRPr="00760A6F">
        <w:rPr>
          <w:bCs/>
        </w:rPr>
        <w:t xml:space="preserve">7. The </w:t>
      </w:r>
      <w:r>
        <w:rPr>
          <w:bCs/>
          <w:u w:val="single"/>
        </w:rPr>
        <w:t>__________________________</w:t>
      </w:r>
      <w:r w:rsidRPr="00760A6F">
        <w:rPr>
          <w:bCs/>
        </w:rPr>
        <w:t xml:space="preserve"> in Forgiveness</w:t>
      </w:r>
    </w:p>
    <w:p w14:paraId="30CF2300" w14:textId="77777777" w:rsidR="00760A6F" w:rsidRDefault="00760A6F" w:rsidP="00760A6F">
      <w:pPr>
        <w:pStyle w:val="NoSpacing"/>
        <w:rPr>
          <w:bCs/>
        </w:rPr>
      </w:pPr>
    </w:p>
    <w:p w14:paraId="6688465E" w14:textId="5421D402" w:rsidR="00760A6F" w:rsidRPr="00760A6F" w:rsidRDefault="00760A6F" w:rsidP="00760A6F">
      <w:pPr>
        <w:pStyle w:val="NoSpacing"/>
      </w:pPr>
      <w:r w:rsidRPr="00760A6F">
        <w:rPr>
          <w:bCs/>
        </w:rPr>
        <w:t xml:space="preserve">8. The </w:t>
      </w:r>
      <w:r>
        <w:rPr>
          <w:bCs/>
          <w:u w:val="single"/>
        </w:rPr>
        <w:t>__________________________</w:t>
      </w:r>
      <w:r w:rsidRPr="00760A6F">
        <w:rPr>
          <w:bCs/>
        </w:rPr>
        <w:t xml:space="preserve"> in Forgiveness</w:t>
      </w:r>
    </w:p>
    <w:p w14:paraId="30513EC4" w14:textId="77777777" w:rsidR="00760A6F" w:rsidRDefault="00760A6F" w:rsidP="00760A6F">
      <w:pPr>
        <w:pStyle w:val="NoSpacing"/>
        <w:rPr>
          <w:bCs/>
        </w:rPr>
      </w:pPr>
    </w:p>
    <w:p w14:paraId="1500646F" w14:textId="157E7B6A" w:rsidR="00760A6F" w:rsidRPr="00760A6F" w:rsidRDefault="00760A6F" w:rsidP="00760A6F">
      <w:pPr>
        <w:pStyle w:val="NoSpacing"/>
      </w:pPr>
      <w:r w:rsidRPr="00760A6F">
        <w:rPr>
          <w:bCs/>
        </w:rPr>
        <w:t xml:space="preserve">Big idea: There is </w:t>
      </w:r>
      <w:r>
        <w:rPr>
          <w:bCs/>
          <w:u w:val="single"/>
        </w:rPr>
        <w:t>________________________</w:t>
      </w:r>
      <w:r w:rsidRPr="00760A6F">
        <w:rPr>
          <w:bCs/>
        </w:rPr>
        <w:t xml:space="preserve">outside the </w:t>
      </w:r>
      <w:r>
        <w:rPr>
          <w:bCs/>
          <w:u w:val="single"/>
        </w:rPr>
        <w:t>_________________</w:t>
      </w:r>
      <w:r w:rsidRPr="00760A6F">
        <w:rPr>
          <w:bCs/>
        </w:rPr>
        <w:t xml:space="preserve"> of God’s </w:t>
      </w:r>
      <w:r>
        <w:rPr>
          <w:bCs/>
          <w:u w:val="single"/>
        </w:rPr>
        <w:t>__________________</w:t>
      </w:r>
      <w:r w:rsidRPr="00760A6F">
        <w:rPr>
          <w:bCs/>
        </w:rPr>
        <w:t>!</w:t>
      </w:r>
    </w:p>
    <w:p w14:paraId="6E38C669" w14:textId="77777777" w:rsidR="00760A6F" w:rsidRPr="00760A6F" w:rsidRDefault="00760A6F" w:rsidP="00760A6F">
      <w:pPr>
        <w:pStyle w:val="NoSpacing"/>
      </w:pPr>
    </w:p>
    <w:p w14:paraId="2E32628C" w14:textId="401F7E59" w:rsidR="00760A6F" w:rsidRDefault="00760A6F" w:rsidP="00760A6F">
      <w:pPr>
        <w:pStyle w:val="NoSpacing"/>
      </w:pPr>
    </w:p>
    <w:sectPr w:rsidR="00760A6F" w:rsidSect="00760A6F">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06FF"/>
    <w:multiLevelType w:val="hybridMultilevel"/>
    <w:tmpl w:val="45DED90E"/>
    <w:lvl w:ilvl="0" w:tplc="780A9AAA">
      <w:start w:val="1"/>
      <w:numFmt w:val="decimal"/>
      <w:lvlText w:val="%1."/>
      <w:lvlJc w:val="left"/>
      <w:pPr>
        <w:tabs>
          <w:tab w:val="num" w:pos="720"/>
        </w:tabs>
        <w:ind w:left="720" w:hanging="360"/>
      </w:pPr>
    </w:lvl>
    <w:lvl w:ilvl="1" w:tplc="0D445EC4" w:tentative="1">
      <w:start w:val="1"/>
      <w:numFmt w:val="decimal"/>
      <w:lvlText w:val="%2."/>
      <w:lvlJc w:val="left"/>
      <w:pPr>
        <w:tabs>
          <w:tab w:val="num" w:pos="1440"/>
        </w:tabs>
        <w:ind w:left="1440" w:hanging="360"/>
      </w:pPr>
    </w:lvl>
    <w:lvl w:ilvl="2" w:tplc="21F0646C" w:tentative="1">
      <w:start w:val="1"/>
      <w:numFmt w:val="decimal"/>
      <w:lvlText w:val="%3."/>
      <w:lvlJc w:val="left"/>
      <w:pPr>
        <w:tabs>
          <w:tab w:val="num" w:pos="2160"/>
        </w:tabs>
        <w:ind w:left="2160" w:hanging="360"/>
      </w:pPr>
    </w:lvl>
    <w:lvl w:ilvl="3" w:tplc="F524F358" w:tentative="1">
      <w:start w:val="1"/>
      <w:numFmt w:val="decimal"/>
      <w:lvlText w:val="%4."/>
      <w:lvlJc w:val="left"/>
      <w:pPr>
        <w:tabs>
          <w:tab w:val="num" w:pos="2880"/>
        </w:tabs>
        <w:ind w:left="2880" w:hanging="360"/>
      </w:pPr>
    </w:lvl>
    <w:lvl w:ilvl="4" w:tplc="35D8F0EC" w:tentative="1">
      <w:start w:val="1"/>
      <w:numFmt w:val="decimal"/>
      <w:lvlText w:val="%5."/>
      <w:lvlJc w:val="left"/>
      <w:pPr>
        <w:tabs>
          <w:tab w:val="num" w:pos="3600"/>
        </w:tabs>
        <w:ind w:left="3600" w:hanging="360"/>
      </w:pPr>
    </w:lvl>
    <w:lvl w:ilvl="5" w:tplc="2390A7C0" w:tentative="1">
      <w:start w:val="1"/>
      <w:numFmt w:val="decimal"/>
      <w:lvlText w:val="%6."/>
      <w:lvlJc w:val="left"/>
      <w:pPr>
        <w:tabs>
          <w:tab w:val="num" w:pos="4320"/>
        </w:tabs>
        <w:ind w:left="4320" w:hanging="360"/>
      </w:pPr>
    </w:lvl>
    <w:lvl w:ilvl="6" w:tplc="1A4A1012" w:tentative="1">
      <w:start w:val="1"/>
      <w:numFmt w:val="decimal"/>
      <w:lvlText w:val="%7."/>
      <w:lvlJc w:val="left"/>
      <w:pPr>
        <w:tabs>
          <w:tab w:val="num" w:pos="5040"/>
        </w:tabs>
        <w:ind w:left="5040" w:hanging="360"/>
      </w:pPr>
    </w:lvl>
    <w:lvl w:ilvl="7" w:tplc="E7322276" w:tentative="1">
      <w:start w:val="1"/>
      <w:numFmt w:val="decimal"/>
      <w:lvlText w:val="%8."/>
      <w:lvlJc w:val="left"/>
      <w:pPr>
        <w:tabs>
          <w:tab w:val="num" w:pos="5760"/>
        </w:tabs>
        <w:ind w:left="5760" w:hanging="360"/>
      </w:pPr>
    </w:lvl>
    <w:lvl w:ilvl="8" w:tplc="585296D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6F"/>
    <w:rsid w:val="0048370B"/>
    <w:rsid w:val="006E34F6"/>
    <w:rsid w:val="006F747A"/>
    <w:rsid w:val="00760A6F"/>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56C4"/>
  <w15:chartTrackingRefBased/>
  <w15:docId w15:val="{043978FA-5132-4354-A527-A398C816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A6F"/>
    <w:pPr>
      <w:spacing w:after="0" w:line="240" w:lineRule="auto"/>
    </w:pPr>
  </w:style>
  <w:style w:type="paragraph" w:styleId="ListParagraph">
    <w:name w:val="List Paragraph"/>
    <w:basedOn w:val="Normal"/>
    <w:uiPriority w:val="34"/>
    <w:qFormat/>
    <w:rsid w:val="0076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4530">
      <w:bodyDiv w:val="1"/>
      <w:marLeft w:val="0"/>
      <w:marRight w:val="0"/>
      <w:marTop w:val="0"/>
      <w:marBottom w:val="0"/>
      <w:divBdr>
        <w:top w:val="none" w:sz="0" w:space="0" w:color="auto"/>
        <w:left w:val="none" w:sz="0" w:space="0" w:color="auto"/>
        <w:bottom w:val="none" w:sz="0" w:space="0" w:color="auto"/>
        <w:right w:val="none" w:sz="0" w:space="0" w:color="auto"/>
      </w:divBdr>
      <w:divsChild>
        <w:div w:id="1996104297">
          <w:marLeft w:val="1166"/>
          <w:marRight w:val="0"/>
          <w:marTop w:val="0"/>
          <w:marBottom w:val="0"/>
          <w:divBdr>
            <w:top w:val="none" w:sz="0" w:space="0" w:color="auto"/>
            <w:left w:val="none" w:sz="0" w:space="0" w:color="auto"/>
            <w:bottom w:val="none" w:sz="0" w:space="0" w:color="auto"/>
            <w:right w:val="none" w:sz="0" w:space="0" w:color="auto"/>
          </w:divBdr>
        </w:div>
      </w:divsChild>
    </w:div>
    <w:div w:id="1302805640">
      <w:bodyDiv w:val="1"/>
      <w:marLeft w:val="0"/>
      <w:marRight w:val="0"/>
      <w:marTop w:val="0"/>
      <w:marBottom w:val="0"/>
      <w:divBdr>
        <w:top w:val="none" w:sz="0" w:space="0" w:color="auto"/>
        <w:left w:val="none" w:sz="0" w:space="0" w:color="auto"/>
        <w:bottom w:val="none" w:sz="0" w:space="0" w:color="auto"/>
        <w:right w:val="none" w:sz="0" w:space="0" w:color="auto"/>
      </w:divBdr>
    </w:div>
    <w:div w:id="1331249609">
      <w:bodyDiv w:val="1"/>
      <w:marLeft w:val="0"/>
      <w:marRight w:val="0"/>
      <w:marTop w:val="0"/>
      <w:marBottom w:val="0"/>
      <w:divBdr>
        <w:top w:val="none" w:sz="0" w:space="0" w:color="auto"/>
        <w:left w:val="none" w:sz="0" w:space="0" w:color="auto"/>
        <w:bottom w:val="none" w:sz="0" w:space="0" w:color="auto"/>
        <w:right w:val="none" w:sz="0" w:space="0" w:color="auto"/>
      </w:divBdr>
    </w:div>
    <w:div w:id="1628051991">
      <w:bodyDiv w:val="1"/>
      <w:marLeft w:val="0"/>
      <w:marRight w:val="0"/>
      <w:marTop w:val="0"/>
      <w:marBottom w:val="0"/>
      <w:divBdr>
        <w:top w:val="none" w:sz="0" w:space="0" w:color="auto"/>
        <w:left w:val="none" w:sz="0" w:space="0" w:color="auto"/>
        <w:bottom w:val="none" w:sz="0" w:space="0" w:color="auto"/>
        <w:right w:val="none" w:sz="0" w:space="0" w:color="auto"/>
      </w:divBdr>
    </w:div>
    <w:div w:id="1874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2019-03-31T03:03:00Z</dcterms:created>
  <dcterms:modified xsi:type="dcterms:W3CDTF">2019-03-31T10:59:00Z</dcterms:modified>
</cp:coreProperties>
</file>