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7F493" w14:textId="3DCB3A32" w:rsidR="0048370B" w:rsidRDefault="00170CC1" w:rsidP="00170CC1">
      <w:pPr>
        <w:pStyle w:val="NoSpacing"/>
      </w:pPr>
      <w:r>
        <w:t>Sunday AM</w:t>
      </w:r>
    </w:p>
    <w:p w14:paraId="38846821" w14:textId="27478CD1" w:rsidR="00170CC1" w:rsidRDefault="00170CC1" w:rsidP="00170CC1">
      <w:pPr>
        <w:pStyle w:val="NoSpacing"/>
      </w:pPr>
      <w:r>
        <w:t>December 22, 2019</w:t>
      </w:r>
    </w:p>
    <w:p w14:paraId="7EF1E97E" w14:textId="21977020" w:rsidR="00170CC1" w:rsidRDefault="00170CC1" w:rsidP="00170CC1">
      <w:pPr>
        <w:pStyle w:val="NoSpacing"/>
      </w:pPr>
    </w:p>
    <w:p w14:paraId="72C13CD0" w14:textId="22874D6F" w:rsidR="00170CC1" w:rsidRDefault="00170CC1" w:rsidP="00170CC1">
      <w:pPr>
        <w:pStyle w:val="NoSpacing"/>
        <w:jc w:val="center"/>
      </w:pPr>
      <w:r w:rsidRPr="00170CC1">
        <w:t>Forgiveness in a Manger</w:t>
      </w:r>
    </w:p>
    <w:p w14:paraId="3BB26A73" w14:textId="46AA906C" w:rsidR="00301300" w:rsidRDefault="00301300" w:rsidP="00170CC1">
      <w:pPr>
        <w:pStyle w:val="NoSpacing"/>
        <w:jc w:val="center"/>
      </w:pPr>
    </w:p>
    <w:p w14:paraId="1873667D" w14:textId="6FA22BB1" w:rsidR="00301300" w:rsidRDefault="00301300" w:rsidP="00301300">
      <w:pPr>
        <w:pStyle w:val="NoSpacing"/>
      </w:pPr>
      <w:r>
        <w:t>Last week we studied how that our forgiveness of others is so important to us and God’s kingdom.  The reason for our forgiving others was because of the forgiveness given to us who believe in the baby in the manger.  On this Sunday before Christmas let’s consider the forgiveness afforded to us because of the birth of Jesus.</w:t>
      </w:r>
    </w:p>
    <w:p w14:paraId="6F60E9E8" w14:textId="77777777" w:rsidR="00170CC1" w:rsidRPr="00170CC1" w:rsidRDefault="00170CC1" w:rsidP="00170CC1">
      <w:pPr>
        <w:pStyle w:val="NoSpacing"/>
        <w:jc w:val="center"/>
      </w:pPr>
    </w:p>
    <w:p w14:paraId="7A46E93A" w14:textId="6F4D7F2F" w:rsidR="00170CC1" w:rsidRDefault="00170CC1" w:rsidP="00170CC1">
      <w:pPr>
        <w:pStyle w:val="NoSpacing"/>
      </w:pPr>
      <w:r w:rsidRPr="00170CC1">
        <w:t xml:space="preserve">  I. </w:t>
      </w:r>
      <w:r>
        <w:rPr>
          <w:u w:val="single"/>
        </w:rPr>
        <w:t>______________</w:t>
      </w:r>
      <w:r w:rsidR="00301300">
        <w:rPr>
          <w:u w:val="single"/>
        </w:rPr>
        <w:t>________</w:t>
      </w:r>
      <w:r>
        <w:rPr>
          <w:u w:val="single"/>
        </w:rPr>
        <w:t>________________</w:t>
      </w:r>
      <w:r w:rsidRPr="00170CC1">
        <w:t xml:space="preserve"> Debt</w:t>
      </w:r>
    </w:p>
    <w:p w14:paraId="6566318E" w14:textId="77777777" w:rsidR="00170CC1" w:rsidRPr="00170CC1" w:rsidRDefault="00170CC1" w:rsidP="00170CC1">
      <w:pPr>
        <w:pStyle w:val="NoSpacing"/>
      </w:pPr>
    </w:p>
    <w:p w14:paraId="0D6E450B" w14:textId="2E2ABF05" w:rsidR="00170CC1" w:rsidRDefault="00170CC1" w:rsidP="00170CC1">
      <w:pPr>
        <w:pStyle w:val="NoSpacing"/>
        <w:rPr>
          <w:u w:val="single"/>
        </w:rPr>
      </w:pPr>
      <w:r w:rsidRPr="00170CC1">
        <w:t xml:space="preserve">     A. Against an </w:t>
      </w:r>
      <w:r>
        <w:rPr>
          <w:u w:val="single"/>
        </w:rPr>
        <w:t>___________</w:t>
      </w:r>
      <w:r w:rsidR="00301300">
        <w:rPr>
          <w:u w:val="single"/>
        </w:rPr>
        <w:t>____</w:t>
      </w:r>
      <w:r>
        <w:rPr>
          <w:u w:val="single"/>
        </w:rPr>
        <w:t>____________</w:t>
      </w:r>
    </w:p>
    <w:p w14:paraId="38EEE820" w14:textId="77777777" w:rsidR="00301300" w:rsidRPr="00170CC1" w:rsidRDefault="00301300" w:rsidP="00170CC1">
      <w:pPr>
        <w:pStyle w:val="NoSpacing"/>
      </w:pPr>
    </w:p>
    <w:p w14:paraId="5A5B6AEC" w14:textId="47DAC0FF" w:rsidR="00170CC1" w:rsidRDefault="00170CC1" w:rsidP="00170CC1">
      <w:pPr>
        <w:pStyle w:val="NoSpacing"/>
        <w:rPr>
          <w:u w:val="single"/>
        </w:rPr>
      </w:pPr>
      <w:r w:rsidRPr="00170CC1">
        <w:t xml:space="preserve">     B. Deserving </w:t>
      </w:r>
      <w:r>
        <w:rPr>
          <w:u w:val="single"/>
        </w:rPr>
        <w:t>_______________</w:t>
      </w:r>
      <w:r w:rsidR="00301300">
        <w:rPr>
          <w:u w:val="single"/>
        </w:rPr>
        <w:t>_____</w:t>
      </w:r>
      <w:r>
        <w:rPr>
          <w:u w:val="single"/>
        </w:rPr>
        <w:t>_______</w:t>
      </w:r>
      <w:r w:rsidR="00301300">
        <w:rPr>
          <w:u w:val="single"/>
        </w:rPr>
        <w:t>_</w:t>
      </w:r>
    </w:p>
    <w:p w14:paraId="28EBF994" w14:textId="77777777" w:rsidR="00170CC1" w:rsidRPr="00170CC1" w:rsidRDefault="00170CC1" w:rsidP="00170CC1">
      <w:pPr>
        <w:pStyle w:val="NoSpacing"/>
      </w:pPr>
    </w:p>
    <w:p w14:paraId="5A060F07" w14:textId="3BC1B279" w:rsidR="00170CC1" w:rsidRDefault="00170CC1" w:rsidP="00170CC1">
      <w:pPr>
        <w:pStyle w:val="NoSpacing"/>
        <w:rPr>
          <w:u w:val="single"/>
        </w:rPr>
      </w:pPr>
      <w:r w:rsidRPr="00170CC1">
        <w:t xml:space="preserve">II. Incorrigible </w:t>
      </w:r>
      <w:r>
        <w:rPr>
          <w:u w:val="single"/>
        </w:rPr>
        <w:t>______________________</w:t>
      </w:r>
      <w:r w:rsidR="00301300">
        <w:rPr>
          <w:u w:val="single"/>
        </w:rPr>
        <w:t>_____</w:t>
      </w:r>
      <w:r>
        <w:rPr>
          <w:u w:val="single"/>
        </w:rPr>
        <w:t>___</w:t>
      </w:r>
    </w:p>
    <w:p w14:paraId="453783B1" w14:textId="77777777" w:rsidR="00170CC1" w:rsidRPr="00170CC1" w:rsidRDefault="00170CC1" w:rsidP="00170CC1">
      <w:pPr>
        <w:pStyle w:val="NoSpacing"/>
      </w:pPr>
    </w:p>
    <w:p w14:paraId="357B67C5" w14:textId="5A124697" w:rsidR="00170CC1" w:rsidRPr="00170CC1" w:rsidRDefault="00170CC1" w:rsidP="00170CC1">
      <w:pPr>
        <w:pStyle w:val="NoSpacing"/>
      </w:pPr>
      <w:r w:rsidRPr="00170CC1">
        <w:t xml:space="preserve">     A. We have redefined the </w:t>
      </w:r>
      <w:r w:rsidRPr="00170CC1">
        <w:rPr>
          <w:b/>
          <w:bCs/>
        </w:rPr>
        <w:t>_____________</w:t>
      </w:r>
    </w:p>
    <w:p w14:paraId="5A48BD71" w14:textId="404BEE24" w:rsidR="00170CC1" w:rsidRDefault="00170CC1" w:rsidP="00170CC1">
      <w:pPr>
        <w:pStyle w:val="NoSpacing"/>
        <w:rPr>
          <w:u w:val="single"/>
        </w:rPr>
      </w:pPr>
      <w:r w:rsidRPr="00170CC1">
        <w:t xml:space="preserve">          of </w:t>
      </w:r>
      <w:r>
        <w:rPr>
          <w:u w:val="single"/>
        </w:rPr>
        <w:t>____________</w:t>
      </w:r>
    </w:p>
    <w:p w14:paraId="3BFB9EBD" w14:textId="77777777" w:rsidR="00301300" w:rsidRPr="00170CC1" w:rsidRDefault="00301300" w:rsidP="00170CC1">
      <w:pPr>
        <w:pStyle w:val="NoSpacing"/>
      </w:pPr>
    </w:p>
    <w:p w14:paraId="33987FD4" w14:textId="314A385B" w:rsidR="00170CC1" w:rsidRPr="00170CC1" w:rsidRDefault="00170CC1" w:rsidP="00170CC1">
      <w:pPr>
        <w:pStyle w:val="NoSpacing"/>
      </w:pPr>
      <w:r w:rsidRPr="00170CC1">
        <w:t xml:space="preserve">     B. We have redefined the </w:t>
      </w:r>
      <w:r w:rsidRPr="00170CC1">
        <w:rPr>
          <w:b/>
          <w:bCs/>
        </w:rPr>
        <w:t>_____________</w:t>
      </w:r>
      <w:r w:rsidRPr="00170CC1">
        <w:t xml:space="preserve">  </w:t>
      </w:r>
    </w:p>
    <w:p w14:paraId="7C6CB171" w14:textId="7DC40287" w:rsidR="00170CC1" w:rsidRDefault="00170CC1" w:rsidP="00170CC1">
      <w:pPr>
        <w:pStyle w:val="NoSpacing"/>
        <w:rPr>
          <w:u w:val="single"/>
        </w:rPr>
      </w:pPr>
      <w:r w:rsidRPr="00170CC1">
        <w:t xml:space="preserve">          of </w:t>
      </w:r>
      <w:r>
        <w:rPr>
          <w:u w:val="single"/>
        </w:rPr>
        <w:t>____________</w:t>
      </w:r>
    </w:p>
    <w:p w14:paraId="3C168DDE" w14:textId="77777777" w:rsidR="00170CC1" w:rsidRPr="00170CC1" w:rsidRDefault="00170CC1" w:rsidP="00170CC1">
      <w:pPr>
        <w:pStyle w:val="NoSpacing"/>
      </w:pPr>
    </w:p>
    <w:p w14:paraId="5F7BAACA" w14:textId="1700CD9B" w:rsidR="00170CC1" w:rsidRDefault="00170CC1" w:rsidP="00170CC1">
      <w:pPr>
        <w:pStyle w:val="NoSpacing"/>
      </w:pPr>
      <w:r w:rsidRPr="00170CC1">
        <w:t xml:space="preserve">III. </w:t>
      </w:r>
      <w:r>
        <w:rPr>
          <w:u w:val="single"/>
        </w:rPr>
        <w:t>__________________________</w:t>
      </w:r>
      <w:r w:rsidR="00301300">
        <w:rPr>
          <w:u w:val="single"/>
        </w:rPr>
        <w:t>________</w:t>
      </w:r>
      <w:r>
        <w:rPr>
          <w:u w:val="single"/>
        </w:rPr>
        <w:t>___</w:t>
      </w:r>
      <w:r w:rsidRPr="00170CC1">
        <w:t xml:space="preserve"> Savior</w:t>
      </w:r>
    </w:p>
    <w:p w14:paraId="570E8B84" w14:textId="77777777" w:rsidR="00170CC1" w:rsidRPr="00170CC1" w:rsidRDefault="00170CC1" w:rsidP="00170CC1">
      <w:pPr>
        <w:pStyle w:val="NoSpacing"/>
      </w:pPr>
    </w:p>
    <w:p w14:paraId="2653E040" w14:textId="6400118A" w:rsidR="00170CC1" w:rsidRPr="00170CC1" w:rsidRDefault="00170CC1" w:rsidP="00170CC1">
      <w:pPr>
        <w:pStyle w:val="NoSpacing"/>
      </w:pPr>
      <w:r w:rsidRPr="00170CC1">
        <w:t xml:space="preserve">     A. Providing </w:t>
      </w:r>
      <w:r>
        <w:rPr>
          <w:u w:val="single"/>
        </w:rPr>
        <w:t>______________________</w:t>
      </w:r>
      <w:r w:rsidRPr="00170CC1">
        <w:t xml:space="preserve"> of  </w:t>
      </w:r>
    </w:p>
    <w:p w14:paraId="7ACEBB0F" w14:textId="4F848A54" w:rsidR="00170CC1" w:rsidRDefault="00170CC1" w:rsidP="00170CC1">
      <w:pPr>
        <w:pStyle w:val="NoSpacing"/>
        <w:rPr>
          <w:u w:val="single"/>
        </w:rPr>
      </w:pPr>
      <w:r w:rsidRPr="00170CC1">
        <w:t xml:space="preserve">          </w:t>
      </w:r>
      <w:r>
        <w:rPr>
          <w:u w:val="single"/>
        </w:rPr>
        <w:t>_____________</w:t>
      </w:r>
    </w:p>
    <w:p w14:paraId="2ABBAA55" w14:textId="77777777" w:rsidR="00301300" w:rsidRPr="00170CC1" w:rsidRDefault="00301300" w:rsidP="00170CC1">
      <w:pPr>
        <w:pStyle w:val="NoSpacing"/>
      </w:pPr>
    </w:p>
    <w:p w14:paraId="67EB170C" w14:textId="78E3A02B" w:rsidR="00170CC1" w:rsidRPr="00170CC1" w:rsidRDefault="00170CC1" w:rsidP="00170CC1">
      <w:pPr>
        <w:pStyle w:val="NoSpacing"/>
        <w:rPr>
          <w:u w:val="single"/>
        </w:rPr>
      </w:pPr>
      <w:r w:rsidRPr="00170CC1">
        <w:t xml:space="preserve">     B. Planned </w:t>
      </w:r>
      <w:r>
        <w:rPr>
          <w:u w:val="single"/>
        </w:rPr>
        <w:t>______________________</w:t>
      </w:r>
      <w:r w:rsidRPr="00170CC1">
        <w:t xml:space="preserve"> the </w:t>
      </w:r>
    </w:p>
    <w:p w14:paraId="40E01714" w14:textId="640B30FA" w:rsidR="00170CC1" w:rsidRDefault="00170CC1" w:rsidP="00170CC1">
      <w:pPr>
        <w:pStyle w:val="NoSpacing"/>
      </w:pPr>
      <w:r w:rsidRPr="00170CC1">
        <w:t xml:space="preserve">          </w:t>
      </w:r>
      <w:r w:rsidRPr="00170CC1">
        <w:rPr>
          <w:b/>
          <w:bCs/>
        </w:rPr>
        <w:t>_____________</w:t>
      </w:r>
      <w:r>
        <w:t xml:space="preserve"> </w:t>
      </w:r>
      <w:r w:rsidRPr="00170CC1">
        <w:t>began</w:t>
      </w:r>
    </w:p>
    <w:p w14:paraId="1C62C17C" w14:textId="77777777" w:rsidR="00170CC1" w:rsidRPr="00170CC1" w:rsidRDefault="00170CC1" w:rsidP="00170CC1">
      <w:pPr>
        <w:pStyle w:val="NoSpacing"/>
      </w:pPr>
    </w:p>
    <w:p w14:paraId="2962F37E" w14:textId="77777777" w:rsidR="00170CC1" w:rsidRPr="00170CC1" w:rsidRDefault="00170CC1" w:rsidP="00170CC1">
      <w:pPr>
        <w:pStyle w:val="NoSpacing"/>
      </w:pPr>
      <w:r w:rsidRPr="00170CC1">
        <w:t xml:space="preserve">Big Idea:  </w:t>
      </w:r>
    </w:p>
    <w:p w14:paraId="5423FC51" w14:textId="5230F378" w:rsidR="00170CC1" w:rsidRPr="00170CC1" w:rsidRDefault="00170CC1" w:rsidP="00170CC1">
      <w:pPr>
        <w:pStyle w:val="NoSpacing"/>
      </w:pPr>
      <w:r w:rsidRPr="00170CC1">
        <w:t xml:space="preserve">Peace on earth </w:t>
      </w:r>
      <w:r w:rsidR="00301300">
        <w:t xml:space="preserve">to </w:t>
      </w:r>
      <w:r w:rsidRPr="00170CC1">
        <w:t xml:space="preserve"> those who</w:t>
      </w:r>
      <w:r w:rsidR="00301300">
        <w:t xml:space="preserve"> He has </w:t>
      </w:r>
      <w:r>
        <w:rPr>
          <w:u w:val="single"/>
        </w:rPr>
        <w:t>___________</w:t>
      </w:r>
      <w:bookmarkStart w:id="0" w:name="_GoBack"/>
      <w:bookmarkEnd w:id="0"/>
      <w:r>
        <w:rPr>
          <w:u w:val="single"/>
        </w:rPr>
        <w:t>____</w:t>
      </w:r>
      <w:r w:rsidRPr="00170CC1">
        <w:t>.</w:t>
      </w:r>
    </w:p>
    <w:p w14:paraId="49B53E16" w14:textId="77777777" w:rsidR="00170CC1" w:rsidRDefault="00170CC1" w:rsidP="00170CC1">
      <w:pPr>
        <w:pStyle w:val="NoSpacing"/>
      </w:pPr>
    </w:p>
    <w:sectPr w:rsidR="00170CC1" w:rsidSect="00170CC1">
      <w:pgSz w:w="12240" w:h="15840"/>
      <w:pgMar w:top="720" w:right="5328" w:bottom="36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CC1"/>
    <w:rsid w:val="00170CC1"/>
    <w:rsid w:val="00301300"/>
    <w:rsid w:val="0048370B"/>
    <w:rsid w:val="006E34F6"/>
    <w:rsid w:val="00B56F31"/>
    <w:rsid w:val="00EA7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6E9C4"/>
  <w15:chartTrackingRefBased/>
  <w15:docId w15:val="{BB22A2BD-7495-4FCC-8832-2D7576FD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4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0C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089082">
      <w:bodyDiv w:val="1"/>
      <w:marLeft w:val="0"/>
      <w:marRight w:val="0"/>
      <w:marTop w:val="0"/>
      <w:marBottom w:val="0"/>
      <w:divBdr>
        <w:top w:val="none" w:sz="0" w:space="0" w:color="auto"/>
        <w:left w:val="none" w:sz="0" w:space="0" w:color="auto"/>
        <w:bottom w:val="none" w:sz="0" w:space="0" w:color="auto"/>
        <w:right w:val="none" w:sz="0" w:space="0" w:color="auto"/>
      </w:divBdr>
    </w:div>
    <w:div w:id="1382291778">
      <w:bodyDiv w:val="1"/>
      <w:marLeft w:val="0"/>
      <w:marRight w:val="0"/>
      <w:marTop w:val="0"/>
      <w:marBottom w:val="0"/>
      <w:divBdr>
        <w:top w:val="none" w:sz="0" w:space="0" w:color="auto"/>
        <w:left w:val="none" w:sz="0" w:space="0" w:color="auto"/>
        <w:bottom w:val="none" w:sz="0" w:space="0" w:color="auto"/>
        <w:right w:val="none" w:sz="0" w:space="0" w:color="auto"/>
      </w:divBdr>
    </w:div>
    <w:div w:id="1711606897">
      <w:bodyDiv w:val="1"/>
      <w:marLeft w:val="0"/>
      <w:marRight w:val="0"/>
      <w:marTop w:val="0"/>
      <w:marBottom w:val="0"/>
      <w:divBdr>
        <w:top w:val="none" w:sz="0" w:space="0" w:color="auto"/>
        <w:left w:val="none" w:sz="0" w:space="0" w:color="auto"/>
        <w:bottom w:val="none" w:sz="0" w:space="0" w:color="auto"/>
        <w:right w:val="none" w:sz="0" w:space="0" w:color="auto"/>
      </w:divBdr>
    </w:div>
    <w:div w:id="180454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1</Pages>
  <Words>146</Words>
  <Characters>837</Characters>
  <Application>Microsoft Office Word</Application>
  <DocSecurity>0</DocSecurity>
  <Lines>6</Lines>
  <Paragraphs>1</Paragraphs>
  <ScaleCrop>false</ScaleCrop>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Gladfelter</dc:creator>
  <cp:keywords/>
  <dc:description/>
  <cp:lastModifiedBy>Gary Gladfelter</cp:lastModifiedBy>
  <cp:revision>2</cp:revision>
  <dcterms:created xsi:type="dcterms:W3CDTF">2019-12-22T06:25:00Z</dcterms:created>
  <dcterms:modified xsi:type="dcterms:W3CDTF">2019-12-22T11:18:00Z</dcterms:modified>
</cp:coreProperties>
</file>